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FD25" w14:textId="77777777" w:rsidR="00B374B7" w:rsidRPr="00B374B7" w:rsidRDefault="00B374B7" w:rsidP="00B374B7">
      <w:pPr>
        <w:spacing w:after="0" w:line="240" w:lineRule="auto"/>
        <w:jc w:val="right"/>
        <w:rPr>
          <w:rFonts w:asciiTheme="majorHAnsi" w:hAnsiTheme="majorHAnsi" w:cstheme="majorHAnsi"/>
          <w:i/>
          <w:iCs/>
        </w:rPr>
      </w:pPr>
      <w:r w:rsidRPr="00B374B7">
        <w:rPr>
          <w:rFonts w:asciiTheme="majorHAnsi" w:hAnsiTheme="majorHAnsi" w:cstheme="majorHAnsi"/>
          <w:i/>
          <w:iCs/>
        </w:rPr>
        <w:t xml:space="preserve">Kinnitatud juhatuse, </w:t>
      </w:r>
    </w:p>
    <w:p w14:paraId="2AF29B25" w14:textId="0535325B" w:rsidR="00B374B7" w:rsidRPr="00B374B7" w:rsidRDefault="00B374B7" w:rsidP="00B374B7">
      <w:pPr>
        <w:spacing w:after="0" w:line="240" w:lineRule="auto"/>
        <w:jc w:val="right"/>
        <w:rPr>
          <w:rFonts w:asciiTheme="majorHAnsi" w:hAnsiTheme="majorHAnsi" w:cstheme="majorHAnsi"/>
          <w:i/>
          <w:iCs/>
        </w:rPr>
      </w:pPr>
      <w:r w:rsidRPr="00B374B7">
        <w:rPr>
          <w:rFonts w:asciiTheme="majorHAnsi" w:hAnsiTheme="majorHAnsi" w:cstheme="majorHAnsi"/>
          <w:i/>
          <w:iCs/>
        </w:rPr>
        <w:t>26.11.22 nr 133, otsusega nr 1</w:t>
      </w:r>
    </w:p>
    <w:p w14:paraId="20E84A20" w14:textId="550138F3" w:rsidR="00035034" w:rsidRPr="004403E4" w:rsidRDefault="008A4585" w:rsidP="00035034">
      <w:pPr>
        <w:rPr>
          <w:rFonts w:asciiTheme="majorHAnsi" w:hAnsiTheme="majorHAnsi" w:cstheme="majorHAnsi"/>
          <w:b/>
          <w:bCs/>
        </w:rPr>
      </w:pPr>
      <w:r w:rsidRPr="004403E4">
        <w:rPr>
          <w:rFonts w:asciiTheme="majorHAnsi" w:hAnsiTheme="majorHAnsi" w:cstheme="majorHAnsi"/>
          <w:b/>
          <w:bCs/>
        </w:rPr>
        <w:t xml:space="preserve">VIHMAVARJUPROJEKTI </w:t>
      </w:r>
      <w:r w:rsidR="00035034" w:rsidRPr="004403E4">
        <w:rPr>
          <w:rFonts w:asciiTheme="majorHAnsi" w:hAnsiTheme="majorHAnsi" w:cstheme="majorHAnsi"/>
          <w:b/>
          <w:bCs/>
        </w:rPr>
        <w:t>TOETUSE TAOTLUSE AVALDUS</w:t>
      </w:r>
    </w:p>
    <w:p w14:paraId="0A7080A6" w14:textId="77777777" w:rsidR="00035034" w:rsidRPr="004403E4" w:rsidRDefault="00035034" w:rsidP="000350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4403E4">
        <w:rPr>
          <w:rFonts w:asciiTheme="majorHAnsi" w:hAnsiTheme="majorHAnsi" w:cstheme="majorHAnsi"/>
          <w:b/>
          <w:sz w:val="24"/>
          <w:szCs w:val="24"/>
        </w:rPr>
        <w:t>Taotleja andmed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035034" w:rsidRPr="004403E4" w14:paraId="0329567A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19041DAC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Taotleja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042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1353BBD1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63E73945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Registrikood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9B1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23B3" w:rsidRPr="004403E4" w14:paraId="5723B1E8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14:paraId="475B734A" w14:textId="199F8824" w:rsidR="00E423B3" w:rsidRPr="004403E4" w:rsidRDefault="00E423B3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Kas taotleja on km-kohuslane või mitte</w:t>
            </w:r>
            <w:r w:rsidR="00001C92"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(jah/ei)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0C2" w14:textId="77777777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373EA0C5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E590377" w14:textId="5BAB47B4" w:rsidR="00001C92" w:rsidRPr="004403E4" w:rsidRDefault="00035034" w:rsidP="00001C92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Tegevuste elluviimise periood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AB19" w14:textId="6CBB34BD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35034" w:rsidRPr="004403E4" w14:paraId="167E648F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78AA725D" w14:textId="57B6E6BF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Projektijuhi nimi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60F5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35034" w:rsidRPr="004403E4" w14:paraId="13F2CE91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9E4755B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Kontakt (e-post, telefon)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867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64EB5E86" w14:textId="77777777" w:rsidR="00035034" w:rsidRPr="004403E4" w:rsidRDefault="00035034" w:rsidP="00035034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34963051" w14:textId="77777777" w:rsidR="00035034" w:rsidRPr="004403E4" w:rsidRDefault="00035034" w:rsidP="000350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4403E4">
        <w:rPr>
          <w:rFonts w:asciiTheme="majorHAnsi" w:hAnsiTheme="majorHAnsi" w:cstheme="majorHAnsi"/>
          <w:b/>
          <w:sz w:val="24"/>
          <w:szCs w:val="24"/>
        </w:rPr>
        <w:t>Taotluse andmed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4855"/>
        <w:gridCol w:w="2516"/>
      </w:tblGrid>
      <w:tr w:rsidR="00035034" w:rsidRPr="004403E4" w14:paraId="25174FBD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0C87403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Projekti nimi</w:t>
            </w:r>
          </w:p>
        </w:tc>
      </w:tr>
      <w:tr w:rsidR="00035034" w:rsidRPr="004403E4" w14:paraId="5754BBAD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56E" w14:textId="77777777" w:rsidR="00035034" w:rsidRPr="004403E4" w:rsidRDefault="00035034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5034" w:rsidRPr="004403E4" w14:paraId="628B10CA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68B0D292" w14:textId="5AF1BAEF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Projekti tegevuspiirkond </w:t>
            </w:r>
            <w:r w:rsidRPr="004403E4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(küla, alevik, alev, vald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35034" w:rsidRPr="004403E4" w14:paraId="7C8CEC3B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326" w14:textId="148C3E91" w:rsidR="00035034" w:rsidRPr="004403E4" w:rsidRDefault="00035034">
            <w:pPr>
              <w:tabs>
                <w:tab w:val="left" w:pos="2775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062B6A86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54F950F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Projekti eesmärgid</w:t>
            </w:r>
          </w:p>
          <w:p w14:paraId="19164395" w14:textId="074F12DE" w:rsidR="00035034" w:rsidRPr="004403E4" w:rsidRDefault="00035034" w:rsidP="00EA7438">
            <w:pPr>
              <w:spacing w:line="240" w:lineRule="auto"/>
              <w:rPr>
                <w:rFonts w:cstheme="majorHAnsi"/>
                <w:b/>
                <w:bCs/>
                <w:color w:val="000000" w:themeColor="text1"/>
                <w:spacing w:val="-2"/>
              </w:rPr>
            </w:pPr>
            <w:r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Kirjeldatakse peamist eesmärki</w:t>
            </w:r>
            <w:r w:rsidR="00001C92"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,</w:t>
            </w:r>
            <w:r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kuidas toetuse abil ellu viidu suurendab </w:t>
            </w:r>
            <w:r w:rsidR="00001C92"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toimekate ja ühtehoidvate kogukondade loomist ja tugevdamist läbi uuenduslike</w:t>
            </w:r>
            <w:r w:rsidR="00627E38"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/kogukondlike</w:t>
            </w:r>
            <w:r w:rsidR="00001C92"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tegevuste.</w:t>
            </w:r>
            <w:r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</w:t>
            </w:r>
            <w:r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Eesmärgid ja toetatavad tegevused on kirjeldatud </w:t>
            </w:r>
            <w:r w:rsidR="00EA7438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VIKO mee</w:t>
            </w:r>
            <w:r w:rsidR="00E423B3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tmelehel</w:t>
            </w:r>
            <w:r w:rsidR="00EA7438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</w:t>
            </w:r>
            <w:r w:rsidR="00001C92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VIHMAVARJUPROJEKT 202</w:t>
            </w:r>
            <w:r w:rsidR="0086221D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2</w:t>
            </w:r>
            <w:r w:rsidR="00001C92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meetmeleht.</w:t>
            </w:r>
            <w:r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</w:t>
            </w:r>
            <w:r w:rsidR="00001C92" w:rsidRPr="004403E4">
              <w:rPr>
                <w:rFonts w:asciiTheme="majorHAnsi" w:hAnsiTheme="majorHAnsi" w:cstheme="majorHAnsi"/>
                <w:i/>
                <w:spacing w:val="-2"/>
              </w:rPr>
              <w:t>K</w:t>
            </w:r>
            <w:r w:rsidRPr="004403E4">
              <w:rPr>
                <w:rFonts w:asciiTheme="majorHAnsi" w:hAnsiTheme="majorHAnsi" w:cstheme="majorHAnsi"/>
                <w:i/>
                <w:spacing w:val="-2"/>
              </w:rPr>
              <w:t>ättesaadav VIKO veebilehel</w:t>
            </w:r>
            <w:r w:rsidRPr="004403E4">
              <w:rPr>
                <w:rFonts w:asciiTheme="majorHAnsi" w:hAnsiTheme="majorHAnsi" w:cstheme="majorHAnsi"/>
                <w:b/>
                <w:bCs/>
                <w:i/>
                <w:spacing w:val="-2"/>
              </w:rPr>
              <w:t xml:space="preserve"> </w:t>
            </w:r>
          </w:p>
        </w:tc>
      </w:tr>
      <w:tr w:rsidR="00035034" w:rsidRPr="004403E4" w14:paraId="4D1B0830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D6B" w14:textId="77777777" w:rsidR="00035034" w:rsidRPr="004403E4" w:rsidRDefault="00035034" w:rsidP="00E423B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5034" w:rsidRPr="004403E4" w14:paraId="6392ABE9" w14:textId="77777777" w:rsidTr="00EA7438">
        <w:trPr>
          <w:trHeight w:val="56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2767B3DC" w14:textId="512BA7C2" w:rsidR="00EA7438" w:rsidRPr="004403E4" w:rsidRDefault="0003503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AJAKAVA, TEGEVUSED, MAKSUMUS</w:t>
            </w:r>
            <w:r w:rsidR="00EA7438" w:rsidRPr="004403E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DC91AEA" w14:textId="255661C6" w:rsidR="005D2DE9" w:rsidRPr="004403E4" w:rsidRDefault="00EA7438" w:rsidP="005D2DE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*</w:t>
            </w:r>
            <w:r w:rsidRPr="004403E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VIHMAVARJUPROJEKT tuleb ellu viia </w:t>
            </w:r>
            <w:r w:rsidR="006240F0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  <w:r w:rsidR="00627E38" w:rsidRPr="004403E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kuu</w:t>
            </w:r>
            <w:r w:rsidRPr="004403E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jooksul peale toetusotsuse saamist</w:t>
            </w:r>
            <w:r w:rsidR="005D2DE9" w:rsidRPr="004403E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3A2D51C" w14:textId="56EE88E0" w:rsidR="005D2DE9" w:rsidRPr="004403E4" w:rsidRDefault="005D2DE9" w:rsidP="005D2DE9">
            <w:pPr>
              <w:pStyle w:val="ListParagraph"/>
              <w:contextualSpacing w:val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(</w:t>
            </w:r>
            <w:r w:rsidR="00A95461"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 xml:space="preserve">projekti </w:t>
            </w: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periood käesolevas voorus on 01.0</w:t>
            </w:r>
            <w:r w:rsidR="006240F0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8</w:t>
            </w: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.</w:t>
            </w:r>
            <w:r w:rsidR="006240F0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2023</w:t>
            </w: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 xml:space="preserve"> kuni </w:t>
            </w:r>
            <w:r w:rsidR="006240F0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28</w:t>
            </w: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.0</w:t>
            </w:r>
            <w:r w:rsidR="006240F0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.202</w:t>
            </w:r>
            <w:r w:rsidR="006240F0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4</w:t>
            </w: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2115FCDF" w14:textId="6BC3B4F8" w:rsidR="00035034" w:rsidRPr="004403E4" w:rsidRDefault="0003503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i/>
              </w:rPr>
              <w:t>Vajadusel lisada ridu</w:t>
            </w:r>
          </w:p>
        </w:tc>
      </w:tr>
      <w:tr w:rsidR="00035034" w:rsidRPr="004403E4" w14:paraId="612C4120" w14:textId="77777777" w:rsidTr="00EA7438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CD9ECA1" w14:textId="35DBD805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Ajakava</w:t>
            </w: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4403E4">
              <w:rPr>
                <w:rFonts w:asciiTheme="majorHAnsi" w:hAnsiTheme="majorHAnsi" w:cstheme="majorHAnsi"/>
                <w:i/>
                <w:color w:val="000000" w:themeColor="text1"/>
              </w:rPr>
              <w:t xml:space="preserve">Märgitakse  </w:t>
            </w:r>
            <w:r w:rsidRPr="004403E4">
              <w:rPr>
                <w:rFonts w:asciiTheme="majorHAnsi" w:hAnsiTheme="majorHAnsi" w:cstheme="majorHAnsi"/>
                <w:i/>
              </w:rPr>
              <w:t xml:space="preserve">tegevuse elluviimise aeg kuu </w:t>
            </w:r>
            <w:r w:rsidRPr="004403E4">
              <w:rPr>
                <w:rFonts w:asciiTheme="majorHAnsi" w:hAnsiTheme="majorHAnsi" w:cstheme="majorHAnsi"/>
                <w:i/>
                <w:color w:val="000000" w:themeColor="text1"/>
              </w:rPr>
              <w:t>täpsusega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14:paraId="1F578DF1" w14:textId="34DC50D0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Tegevuse kirjeldus</w:t>
            </w:r>
            <w:r w:rsidRPr="004403E4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C173634" w14:textId="77777777" w:rsidR="005D2DE9" w:rsidRPr="004403E4" w:rsidRDefault="005D2DE9">
            <w:pPr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</w:rPr>
            </w:pPr>
          </w:p>
          <w:p w14:paraId="03151A93" w14:textId="6A745614" w:rsidR="00001C92" w:rsidRPr="004403E4" w:rsidRDefault="00001C92">
            <w:pPr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4403E4">
              <w:rPr>
                <w:rFonts w:asciiTheme="majorHAnsi" w:hAnsiTheme="majorHAnsi" w:cstheme="majorHAnsi"/>
                <w:i/>
                <w:color w:val="000000" w:themeColor="text1"/>
              </w:rPr>
              <w:t>Võimalikult detailselt ja täpselt</w:t>
            </w:r>
            <w:r w:rsidR="00627E38" w:rsidRPr="004403E4">
              <w:rPr>
                <w:rFonts w:asciiTheme="majorHAnsi" w:hAnsiTheme="majorHAnsi" w:cstheme="majorHAnsi"/>
                <w:i/>
                <w:color w:val="000000" w:themeColor="text1"/>
              </w:rPr>
              <w:t xml:space="preserve"> tuleb tegevused kirja panna</w:t>
            </w:r>
          </w:p>
          <w:p w14:paraId="7CED2BE4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i/>
                <w:color w:val="FF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C445778" w14:textId="77777777" w:rsidR="00001C92" w:rsidRPr="004403E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Maksumus</w:t>
            </w:r>
            <w:r w:rsidR="00001C92"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31B9C5C3" w14:textId="60C8A3E4" w:rsidR="00035034" w:rsidRPr="004403E4" w:rsidRDefault="00001C92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märkida</w:t>
            </w:r>
          </w:p>
          <w:p w14:paraId="3EE48E1A" w14:textId="5EE03D5A" w:rsidR="005D2DE9" w:rsidRPr="004403E4" w:rsidRDefault="00035034">
            <w:pPr>
              <w:spacing w:line="240" w:lineRule="auto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koos käibemaksuga</w:t>
            </w:r>
          </w:p>
        </w:tc>
      </w:tr>
      <w:tr w:rsidR="00035034" w:rsidRPr="004403E4" w14:paraId="7A740008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65FA" w14:textId="58312495" w:rsidR="00035034" w:rsidRPr="004403E4" w:rsidRDefault="00035034" w:rsidP="00627E38">
            <w:pPr>
              <w:tabs>
                <w:tab w:val="right" w:pos="2331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39B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77C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44EBF19C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7C1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2E6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EF2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0D00F45F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5B7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15D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C5B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305D793D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94A9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16A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09B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28BA5BDB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79D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C54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87F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2B534777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B17C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C1E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BF8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4E459013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6910" w14:textId="2AB0A509" w:rsidR="00035034" w:rsidRPr="004403E4" w:rsidRDefault="00EA7438" w:rsidP="00EA743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403E4">
              <w:rPr>
                <w:rFonts w:asciiTheme="majorHAnsi" w:hAnsiTheme="majorHAnsi" w:cstheme="majorHAnsi"/>
                <w:b/>
                <w:bCs/>
              </w:rPr>
              <w:t xml:space="preserve">PROJEKTI EELARVE </w:t>
            </w:r>
            <w:r w:rsidR="00035034" w:rsidRPr="004403E4">
              <w:rPr>
                <w:rFonts w:asciiTheme="majorHAnsi" w:hAnsiTheme="majorHAnsi" w:cstheme="majorHAnsi"/>
                <w:b/>
                <w:bCs/>
              </w:rPr>
              <w:t>KOKKU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391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C9D3" w14:textId="1F861801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7438" w:rsidRPr="004403E4" w14:paraId="05102B56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873" w14:textId="5B8F3E2C" w:rsidR="00EA7438" w:rsidRPr="004403E4" w:rsidRDefault="00EA7438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  <w:bCs/>
              </w:rPr>
              <w:t>EELDATAV TULU</w:t>
            </w:r>
            <w:r w:rsidRPr="004403E4">
              <w:rPr>
                <w:rFonts w:asciiTheme="majorHAnsi" w:hAnsiTheme="majorHAnsi" w:cstheme="majorHAnsi"/>
              </w:rPr>
              <w:t xml:space="preserve"> 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(juhul, kui </w:t>
            </w:r>
            <w:r w:rsidR="000C39A5" w:rsidRPr="004403E4">
              <w:rPr>
                <w:rFonts w:asciiTheme="majorHAnsi" w:hAnsiTheme="majorHAnsi" w:cstheme="majorHAnsi"/>
                <w:bCs/>
                <w:i/>
                <w:iCs/>
              </w:rPr>
              <w:t>küsitakse osalustasu</w:t>
            </w:r>
            <w:r w:rsidR="00627E38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10% ulatuses võib tulu teenida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648" w14:textId="77777777" w:rsidR="00EA7438" w:rsidRPr="004403E4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BF8" w14:textId="77777777" w:rsidR="00EA7438" w:rsidRPr="004403E4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7438" w:rsidRPr="004403E4" w14:paraId="5C408365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226" w14:textId="1EDC3DE6" w:rsidR="00EA7438" w:rsidRPr="004403E4" w:rsidRDefault="00EA7438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  <w:bCs/>
              </w:rPr>
              <w:t>Taotletava toetuse summa</w:t>
            </w:r>
            <w:r w:rsidRPr="004403E4">
              <w:rPr>
                <w:rFonts w:asciiTheme="majorHAnsi" w:hAnsiTheme="majorHAnsi" w:cstheme="majorHAnsi"/>
              </w:rPr>
              <w:t xml:space="preserve">  (kuni 90% eelarvest, maksimaalselt </w:t>
            </w:r>
            <w:r w:rsidR="00627E38" w:rsidRPr="004403E4">
              <w:rPr>
                <w:rFonts w:asciiTheme="majorHAnsi" w:hAnsiTheme="majorHAnsi" w:cstheme="majorHAnsi"/>
              </w:rPr>
              <w:t>4995</w:t>
            </w:r>
            <w:r w:rsidRPr="004403E4">
              <w:rPr>
                <w:rFonts w:asciiTheme="majorHAnsi" w:hAnsiTheme="majorHAnsi" w:cstheme="majorHAnsi"/>
              </w:rPr>
              <w:t xml:space="preserve"> eurot)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917" w14:textId="77777777" w:rsidR="00EA7438" w:rsidRPr="004403E4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6AA" w14:textId="77777777" w:rsidR="00EA7438" w:rsidRPr="004403E4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23B3" w:rsidRPr="004403E4" w14:paraId="56D5D684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018" w14:textId="2B456AB4" w:rsidR="00E423B3" w:rsidRPr="004403E4" w:rsidRDefault="00E423B3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</w:rPr>
              <w:t>Omaosalus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(10%</w:t>
            </w:r>
            <w:r w:rsidR="00627E38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555 eurot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või rohkem projekti eelarvest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390" w14:textId="77777777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51E" w14:textId="77777777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0342AFB1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5DB4FC5F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Soovitud TULEMUSTE kirjeldus koos selgitustega laiemast mõjust tegevuspiirkonnale</w:t>
            </w:r>
          </w:p>
        </w:tc>
      </w:tr>
      <w:tr w:rsidR="00035034" w:rsidRPr="004403E4" w14:paraId="271E1815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28A" w14:textId="2C753F65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>.1.</w:t>
            </w:r>
            <w:r w:rsidRPr="004403E4">
              <w:rPr>
                <w:rFonts w:asciiTheme="majorHAnsi" w:hAnsiTheme="majorHAnsi" w:cstheme="majorHAnsi"/>
              </w:rPr>
              <w:t xml:space="preserve"> </w:t>
            </w:r>
            <w:r w:rsidR="0086221D" w:rsidRPr="004403E4">
              <w:rPr>
                <w:rFonts w:asciiTheme="majorHAnsi" w:hAnsiTheme="majorHAnsi" w:cstheme="majorHAnsi"/>
              </w:rPr>
              <w:t xml:space="preserve">Otsene ja kaudne mõju tegevuspiirkonnale </w:t>
            </w:r>
            <w:r w:rsidR="0086221D" w:rsidRPr="004403E4">
              <w:rPr>
                <w:rFonts w:asciiTheme="majorHAnsi" w:hAnsiTheme="majorHAnsi" w:cstheme="majorHAnsi"/>
                <w:i/>
                <w:iCs/>
              </w:rPr>
              <w:t xml:space="preserve">(sh VIKO tegevuspiirkonnale laiemalt). </w:t>
            </w:r>
            <w:r w:rsidRPr="004403E4">
              <w:rPr>
                <w:rFonts w:asciiTheme="majorHAnsi" w:hAnsiTheme="majorHAnsi" w:cstheme="majorHAnsi"/>
              </w:rPr>
              <w:t>Kuidas projekti tegevused</w:t>
            </w:r>
            <w:r w:rsidR="00E155F1" w:rsidRPr="004403E4">
              <w:rPr>
                <w:rFonts w:asciiTheme="majorHAnsi" w:hAnsiTheme="majorHAnsi" w:cstheme="majorHAnsi"/>
              </w:rPr>
              <w:t xml:space="preserve"> tugevdavad kogukonda,</w:t>
            </w:r>
            <w:r w:rsidRPr="004403E4">
              <w:rPr>
                <w:rFonts w:asciiTheme="majorHAnsi" w:hAnsiTheme="majorHAnsi" w:cstheme="majorHAnsi"/>
              </w:rPr>
              <w:t xml:space="preserve"> rikastavad meie elukeskkonda</w:t>
            </w:r>
            <w:r w:rsidR="00A62356" w:rsidRPr="004403E4">
              <w:rPr>
                <w:rFonts w:asciiTheme="majorHAnsi" w:hAnsiTheme="majorHAnsi" w:cstheme="majorHAnsi"/>
              </w:rPr>
              <w:t xml:space="preserve"> </w:t>
            </w:r>
            <w:r w:rsidRPr="004403E4">
              <w:rPr>
                <w:rFonts w:asciiTheme="majorHAnsi" w:hAnsiTheme="majorHAnsi" w:cstheme="majorHAnsi"/>
              </w:rPr>
              <w:t>või arvestaks ümbritsevat keskkonda.</w:t>
            </w:r>
            <w:r w:rsidR="00A62356" w:rsidRPr="004403E4">
              <w:rPr>
                <w:rFonts w:asciiTheme="majorHAnsi" w:hAnsiTheme="majorHAnsi" w:cstheme="majorHAnsi"/>
              </w:rPr>
              <w:t xml:space="preserve"> </w:t>
            </w:r>
          </w:p>
          <w:p w14:paraId="1636122D" w14:textId="77777777" w:rsidR="0086221D" w:rsidRPr="004403E4" w:rsidRDefault="0086221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E3F46E9" w14:textId="77777777" w:rsidR="0086221D" w:rsidRPr="004403E4" w:rsidRDefault="0086221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05AD159" w14:textId="5ADF2946" w:rsidR="0086221D" w:rsidRPr="004403E4" w:rsidRDefault="0086221D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35034" w:rsidRPr="004403E4" w14:paraId="20954828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6978" w14:textId="1211CF6E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>.2.</w:t>
            </w:r>
            <w:r w:rsidRPr="004403E4">
              <w:rPr>
                <w:rFonts w:asciiTheme="majorHAnsi" w:hAnsiTheme="majorHAnsi" w:cstheme="majorHAnsi"/>
              </w:rPr>
              <w:t xml:space="preserve"> Tulemuste kirjeldus</w:t>
            </w:r>
          </w:p>
          <w:p w14:paraId="488E9274" w14:textId="3364087D" w:rsidR="0086221D" w:rsidRPr="004403E4" w:rsidRDefault="0086221D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35034" w:rsidRPr="004403E4" w14:paraId="3AF1CCC7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DC1C" w14:textId="10BF7184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>.3.</w:t>
            </w:r>
            <w:r w:rsidRPr="004403E4">
              <w:rPr>
                <w:rFonts w:asciiTheme="majorHAnsi" w:hAnsiTheme="majorHAnsi" w:cstheme="majorHAnsi"/>
              </w:rPr>
              <w:t xml:space="preserve"> </w:t>
            </w:r>
            <w:r w:rsidR="0086221D" w:rsidRPr="004403E4">
              <w:rPr>
                <w:rFonts w:asciiTheme="majorHAnsi" w:hAnsiTheme="majorHAnsi" w:cstheme="majorHAnsi"/>
              </w:rPr>
              <w:t>Kas tegemist on koostööprojektiga</w:t>
            </w:r>
            <w:r w:rsidR="005D2DE9" w:rsidRPr="004403E4">
              <w:rPr>
                <w:rFonts w:asciiTheme="majorHAnsi" w:hAnsiTheme="majorHAnsi" w:cstheme="majorHAnsi"/>
              </w:rPr>
              <w:t xml:space="preserve"> </w:t>
            </w:r>
            <w:r w:rsidR="005D2DE9" w:rsidRPr="004403E4">
              <w:rPr>
                <w:rFonts w:asciiTheme="majorHAnsi" w:hAnsiTheme="majorHAnsi" w:cstheme="majorHAnsi"/>
                <w:i/>
                <w:iCs/>
              </w:rPr>
              <w:t>(lahti kirjutada partnerid ja milles seisneb koostöö)</w:t>
            </w:r>
            <w:r w:rsidR="005D2DE9" w:rsidRPr="004403E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423B3" w:rsidRPr="004403E4" w14:paraId="3BCD1765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BE8" w14:textId="17808C40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 xml:space="preserve">.4. </w:t>
            </w:r>
            <w:r w:rsidRPr="004403E4">
              <w:rPr>
                <w:rFonts w:asciiTheme="majorHAnsi" w:hAnsiTheme="majorHAnsi" w:cstheme="majorHAnsi"/>
                <w:bCs/>
              </w:rPr>
              <w:t>Projekti kasusaajad</w:t>
            </w:r>
            <w:r w:rsidR="0086221D" w:rsidRPr="004403E4">
              <w:rPr>
                <w:rFonts w:asciiTheme="majorHAnsi" w:hAnsiTheme="majorHAnsi" w:cstheme="majorHAnsi"/>
                <w:bCs/>
              </w:rPr>
              <w:t xml:space="preserve"> arvuliselt</w:t>
            </w:r>
            <w:r w:rsidRPr="004403E4">
              <w:rPr>
                <w:rFonts w:asciiTheme="majorHAnsi" w:hAnsiTheme="majorHAnsi" w:cstheme="majorHAnsi"/>
                <w:b/>
              </w:rPr>
              <w:t xml:space="preserve"> </w:t>
            </w:r>
            <w:r w:rsidRPr="004403E4">
              <w:rPr>
                <w:rFonts w:asciiTheme="majorHAnsi" w:hAnsiTheme="majorHAnsi" w:cstheme="majorHAnsi"/>
                <w:bCs/>
                <w:i/>
              </w:rPr>
              <w:t>(sündmus/tegevus kaasab kohalikku elanikkonda (keda ja kui palju?), kasusaajad on selgelt välja toodud ja põhjendatud. Kasusaajate hulk peaks olema piisavalt suur arvestades projektis planeeritud tegevusi ja toimumiskohta.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</w:p>
          <w:p w14:paraId="143CBBFC" w14:textId="77777777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306207AC" w14:textId="0E6A0489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155F1" w:rsidRPr="004403E4" w14:paraId="3E619BAE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0B2" w14:textId="140E16A3" w:rsidR="00E155F1" w:rsidRPr="004403E4" w:rsidRDefault="00E155F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 xml:space="preserve">.5. </w:t>
            </w:r>
            <w:r w:rsidRPr="004403E4">
              <w:rPr>
                <w:rFonts w:asciiTheme="majorHAnsi" w:hAnsiTheme="majorHAnsi" w:cstheme="majorHAnsi"/>
                <w:bCs/>
              </w:rPr>
              <w:t xml:space="preserve">Projekti mõju taotleja jätkusuutlikkusele 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(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</w:rPr>
              <w:t>kas</w:t>
            </w:r>
            <w:r w:rsidR="00E548D5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ja kuidas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projekt </w:t>
            </w:r>
            <w:r w:rsidR="00E548D5" w:rsidRPr="004403E4">
              <w:rPr>
                <w:rFonts w:asciiTheme="majorHAnsi" w:hAnsiTheme="majorHAnsi" w:cstheme="majorHAnsi"/>
                <w:bCs/>
                <w:i/>
                <w:iCs/>
              </w:rPr>
              <w:t>toetab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taotleja</w:t>
            </w:r>
            <w:r w:rsidR="009E49D6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r w:rsidR="00E548D5" w:rsidRPr="004403E4">
              <w:rPr>
                <w:rFonts w:asciiTheme="majorHAnsi" w:hAnsiTheme="majorHAnsi" w:cstheme="majorHAnsi"/>
                <w:bCs/>
                <w:i/>
                <w:iCs/>
              </w:rPr>
              <w:t>edasist arengut</w:t>
            </w:r>
            <w:r w:rsidR="009E49D6" w:rsidRPr="004403E4">
              <w:rPr>
                <w:rFonts w:asciiTheme="majorHAnsi" w:hAnsiTheme="majorHAnsi" w:cstheme="majorHAnsi"/>
                <w:bCs/>
                <w:i/>
                <w:iCs/>
              </w:rPr>
              <w:t>?)</w:t>
            </w:r>
          </w:p>
        </w:tc>
      </w:tr>
      <w:tr w:rsidR="00E155F1" w:rsidRPr="004403E4" w14:paraId="6DFE4B2A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A9C" w14:textId="0B2CACE8" w:rsidR="00E155F1" w:rsidRPr="004403E4" w:rsidRDefault="00E155F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 xml:space="preserve">.6. </w:t>
            </w:r>
            <w:r w:rsidRPr="004403E4">
              <w:rPr>
                <w:rFonts w:asciiTheme="majorHAnsi" w:hAnsiTheme="majorHAnsi" w:cstheme="majorHAnsi"/>
                <w:bCs/>
              </w:rPr>
              <w:t xml:space="preserve">Kuidas kajastate planeeritud tegevusi? 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(koduleht, sotsiaalmeedia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jne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  <w:r w:rsidRPr="004403E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241F54D1" w14:textId="77777777" w:rsidR="00DE3B3E" w:rsidRDefault="00DE3B3E" w:rsidP="00035034">
      <w:pPr>
        <w:rPr>
          <w:rFonts w:asciiTheme="majorHAnsi" w:hAnsiTheme="majorHAnsi" w:cstheme="majorHAnsi"/>
          <w:b/>
          <w:sz w:val="24"/>
          <w:szCs w:val="24"/>
        </w:rPr>
      </w:pPr>
    </w:p>
    <w:p w14:paraId="7403923C" w14:textId="5D15B075" w:rsidR="00035034" w:rsidRPr="004403E4" w:rsidRDefault="00035034" w:rsidP="00035034">
      <w:pPr>
        <w:rPr>
          <w:rFonts w:asciiTheme="majorHAnsi" w:hAnsiTheme="majorHAnsi" w:cstheme="majorHAnsi"/>
          <w:b/>
          <w:sz w:val="24"/>
          <w:szCs w:val="24"/>
        </w:rPr>
      </w:pPr>
      <w:r w:rsidRPr="004403E4">
        <w:rPr>
          <w:rFonts w:asciiTheme="majorHAnsi" w:hAnsiTheme="majorHAnsi" w:cstheme="majorHAnsi"/>
          <w:b/>
          <w:sz w:val="24"/>
          <w:szCs w:val="24"/>
        </w:rPr>
        <w:t>Kinnitan, et esitatud andmed on õiged</w:t>
      </w:r>
      <w:r w:rsidR="00DE3B3E">
        <w:rPr>
          <w:rFonts w:asciiTheme="majorHAnsi" w:hAnsiTheme="majorHAnsi" w:cstheme="majorHAnsi"/>
          <w:b/>
          <w:sz w:val="24"/>
          <w:szCs w:val="24"/>
        </w:rPr>
        <w:t xml:space="preserve"> ja taotlejal tagab projektile vajaliku omafinantseeringu.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035034" w:rsidRPr="004403E4" w14:paraId="298091E5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80DF6C4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77E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4AFA17E4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469BEDB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809" w14:textId="6F85539E" w:rsidR="00035034" w:rsidRPr="004403E4" w:rsidRDefault="00E423B3">
            <w:pPr>
              <w:spacing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/allkirjastada digitaalselt/</w:t>
            </w:r>
          </w:p>
        </w:tc>
      </w:tr>
      <w:tr w:rsidR="00035034" w14:paraId="453703EC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77736FA0" w14:textId="77777777" w:rsidR="0003503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Allkirjastamise kuupäev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940" w14:textId="77777777" w:rsidR="0003503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34A178" w14:textId="77777777" w:rsidR="00543ADC" w:rsidRDefault="00543ADC"/>
    <w:sectPr w:rsidR="00543A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CD8D" w14:textId="77777777" w:rsidR="00996D79" w:rsidRDefault="00996D79" w:rsidP="00035034">
      <w:pPr>
        <w:spacing w:after="0" w:line="240" w:lineRule="auto"/>
      </w:pPr>
      <w:r>
        <w:separator/>
      </w:r>
    </w:p>
  </w:endnote>
  <w:endnote w:type="continuationSeparator" w:id="0">
    <w:p w14:paraId="480640A9" w14:textId="77777777" w:rsidR="00996D79" w:rsidRDefault="00996D79" w:rsidP="000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50B7" w14:textId="03B5477B" w:rsidR="00035034" w:rsidRDefault="00035034" w:rsidP="00035034">
    <w:pPr>
      <w:pStyle w:val="Footer"/>
      <w:jc w:val="right"/>
    </w:pPr>
    <w:r>
      <w:rPr>
        <w:noProof/>
      </w:rPr>
      <w:drawing>
        <wp:inline distT="0" distB="0" distL="0" distR="0" wp14:anchorId="5C83FAF2" wp14:editId="2CDBAA16">
          <wp:extent cx="1963420" cy="626702"/>
          <wp:effectExtent l="0" t="0" r="0" b="254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441" cy="64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DAF3" w14:textId="77777777" w:rsidR="00996D79" w:rsidRDefault="00996D79" w:rsidP="00035034">
      <w:pPr>
        <w:spacing w:after="0" w:line="240" w:lineRule="auto"/>
      </w:pPr>
      <w:r>
        <w:separator/>
      </w:r>
    </w:p>
  </w:footnote>
  <w:footnote w:type="continuationSeparator" w:id="0">
    <w:p w14:paraId="4C5F16F6" w14:textId="77777777" w:rsidR="00996D79" w:rsidRDefault="00996D79" w:rsidP="000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735D" w14:textId="0279E816" w:rsidR="00035034" w:rsidRDefault="00035034" w:rsidP="00035034">
    <w:pPr>
      <w:pStyle w:val="Header"/>
      <w:jc w:val="right"/>
    </w:pPr>
    <w:r>
      <w:rPr>
        <w:noProof/>
      </w:rPr>
      <w:drawing>
        <wp:inline distT="0" distB="0" distL="0" distR="0" wp14:anchorId="19C945C9" wp14:editId="4FB6C094">
          <wp:extent cx="1435100" cy="483401"/>
          <wp:effectExtent l="0" t="0" r="0" b="0"/>
          <wp:docPr id="1" name="Pilt 1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43" cy="49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C92"/>
    <w:multiLevelType w:val="hybridMultilevel"/>
    <w:tmpl w:val="7080522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9091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79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15"/>
    <w:rsid w:val="00001C92"/>
    <w:rsid w:val="00035034"/>
    <w:rsid w:val="000C39A5"/>
    <w:rsid w:val="00165D1B"/>
    <w:rsid w:val="00185802"/>
    <w:rsid w:val="00225A15"/>
    <w:rsid w:val="002772A7"/>
    <w:rsid w:val="002C54DA"/>
    <w:rsid w:val="002D477E"/>
    <w:rsid w:val="00302A3B"/>
    <w:rsid w:val="003455DA"/>
    <w:rsid w:val="004403E4"/>
    <w:rsid w:val="004C52BA"/>
    <w:rsid w:val="00543ADC"/>
    <w:rsid w:val="005D2DE9"/>
    <w:rsid w:val="006240F0"/>
    <w:rsid w:val="00627E38"/>
    <w:rsid w:val="00635BA3"/>
    <w:rsid w:val="006912BB"/>
    <w:rsid w:val="007810DC"/>
    <w:rsid w:val="007B7665"/>
    <w:rsid w:val="00805D43"/>
    <w:rsid w:val="0086221D"/>
    <w:rsid w:val="008753B7"/>
    <w:rsid w:val="008874E6"/>
    <w:rsid w:val="008A4585"/>
    <w:rsid w:val="008F5E8D"/>
    <w:rsid w:val="009073F9"/>
    <w:rsid w:val="00921713"/>
    <w:rsid w:val="00996D79"/>
    <w:rsid w:val="009E49D6"/>
    <w:rsid w:val="00A11DD3"/>
    <w:rsid w:val="00A62356"/>
    <w:rsid w:val="00A95461"/>
    <w:rsid w:val="00AA312B"/>
    <w:rsid w:val="00AC28BD"/>
    <w:rsid w:val="00B374B7"/>
    <w:rsid w:val="00BD0751"/>
    <w:rsid w:val="00C83CD8"/>
    <w:rsid w:val="00C91131"/>
    <w:rsid w:val="00CC46DA"/>
    <w:rsid w:val="00D61124"/>
    <w:rsid w:val="00DE3B3E"/>
    <w:rsid w:val="00E1180B"/>
    <w:rsid w:val="00E155F1"/>
    <w:rsid w:val="00E423B3"/>
    <w:rsid w:val="00E548D5"/>
    <w:rsid w:val="00E75CBC"/>
    <w:rsid w:val="00EA7438"/>
    <w:rsid w:val="00F55F02"/>
    <w:rsid w:val="00F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BFEDA"/>
  <w15:chartTrackingRefBased/>
  <w15:docId w15:val="{D92DD315-A871-42AA-888B-4B57524C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34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034"/>
    <w:pPr>
      <w:ind w:left="720"/>
      <w:contextualSpacing/>
    </w:pPr>
  </w:style>
  <w:style w:type="table" w:styleId="TableGrid">
    <w:name w:val="Table Grid"/>
    <w:basedOn w:val="TableNormal"/>
    <w:uiPriority w:val="39"/>
    <w:rsid w:val="00035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34"/>
  </w:style>
  <w:style w:type="paragraph" w:styleId="Footer">
    <w:name w:val="footer"/>
    <w:basedOn w:val="Normal"/>
    <w:link w:val="FooterChar"/>
    <w:uiPriority w:val="99"/>
    <w:unhideWhenUsed/>
    <w:rsid w:val="0003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34"/>
  </w:style>
  <w:style w:type="character" w:customStyle="1" w:styleId="Heading4Char">
    <w:name w:val="Heading 4 Char"/>
    <w:basedOn w:val="DefaultParagraphFont"/>
    <w:link w:val="Heading4"/>
    <w:uiPriority w:val="9"/>
    <w:semiHidden/>
    <w:rsid w:val="00EA743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 lipp</dc:creator>
  <cp:keywords/>
  <dc:description/>
  <cp:lastModifiedBy>Anu</cp:lastModifiedBy>
  <cp:revision>2</cp:revision>
  <dcterms:created xsi:type="dcterms:W3CDTF">2023-03-29T10:02:00Z</dcterms:created>
  <dcterms:modified xsi:type="dcterms:W3CDTF">2023-03-29T10:02:00Z</dcterms:modified>
</cp:coreProperties>
</file>