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9508" w14:textId="41341EDB" w:rsidR="00AC4243" w:rsidRPr="00FA254E" w:rsidRDefault="00F04E48" w:rsidP="00AC4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AE1A8B" wp14:editId="0ADAD7D6">
            <wp:extent cx="1925246" cy="771276"/>
            <wp:effectExtent l="0" t="0" r="0" b="0"/>
            <wp:docPr id="2" name="Pilt 2" descr="Pilt, millel on kujutatud tekst, Font, Graafika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tekst, Font, Graafika, logo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95" cy="78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254E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AC4243" w:rsidRPr="00FA254E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val="en-US"/>
        </w:rPr>
        <w:drawing>
          <wp:inline distT="0" distB="0" distL="0" distR="0" wp14:anchorId="790FFD05" wp14:editId="756A9C1E">
            <wp:extent cx="2233930" cy="62992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2E7E6" w14:textId="77777777" w:rsidR="00D97EF9" w:rsidRDefault="00D97EF9" w:rsidP="00AC4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8027A" w14:textId="3E4E4C52" w:rsidR="00AC4243" w:rsidRPr="00FA254E" w:rsidRDefault="00AC4243" w:rsidP="00EC6C1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54E">
        <w:rPr>
          <w:rFonts w:ascii="Times New Roman" w:hAnsi="Times New Roman" w:cs="Times New Roman"/>
          <w:b/>
          <w:bCs/>
          <w:sz w:val="24"/>
          <w:szCs w:val="24"/>
        </w:rPr>
        <w:t xml:space="preserve">ARUKATE KÜLADE ARENGUPRORGAMMI </w:t>
      </w:r>
      <w:r w:rsidR="00DF7420">
        <w:rPr>
          <w:rFonts w:ascii="Times New Roman" w:hAnsi="Times New Roman" w:cs="Times New Roman"/>
          <w:b/>
          <w:bCs/>
          <w:sz w:val="24"/>
          <w:szCs w:val="24"/>
        </w:rPr>
        <w:t xml:space="preserve">VIIMANE </w:t>
      </w:r>
      <w:r w:rsidRPr="00FA254E">
        <w:rPr>
          <w:rFonts w:ascii="Times New Roman" w:hAnsi="Times New Roman" w:cs="Times New Roman"/>
          <w:b/>
          <w:bCs/>
          <w:sz w:val="24"/>
          <w:szCs w:val="24"/>
        </w:rPr>
        <w:t>KOHTUMINE</w:t>
      </w:r>
    </w:p>
    <w:p w14:paraId="5463B6EB" w14:textId="574373CD" w:rsidR="00AC4243" w:rsidRPr="00FA254E" w:rsidRDefault="00DF7420" w:rsidP="00AC42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Esmaspäev</w:t>
      </w:r>
      <w:r w:rsidR="00AC4243" w:rsidRPr="00FA254E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C4243" w:rsidRPr="00FA254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mai</w:t>
      </w:r>
      <w:r w:rsidR="00AC4243" w:rsidRPr="00FA254E">
        <w:rPr>
          <w:rFonts w:ascii="Times New Roman" w:hAnsi="Times New Roman" w:cs="Times New Roman"/>
          <w:sz w:val="24"/>
          <w:szCs w:val="24"/>
        </w:rPr>
        <w:t xml:space="preserve"> </w:t>
      </w:r>
      <w:r w:rsidR="007B1BA5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Kääpal</w:t>
      </w:r>
    </w:p>
    <w:p w14:paraId="106D42D8" w14:textId="77777777" w:rsidR="00AC4243" w:rsidRDefault="00AC4243" w:rsidP="00AC4243">
      <w:pPr>
        <w:rPr>
          <w:rFonts w:ascii="Times New Roman" w:hAnsi="Times New Roman" w:cs="Times New Roman"/>
          <w:sz w:val="24"/>
          <w:szCs w:val="24"/>
        </w:rPr>
      </w:pPr>
    </w:p>
    <w:p w14:paraId="3904BFA0" w14:textId="77777777" w:rsidR="008C2D34" w:rsidRPr="008C2D34" w:rsidRDefault="008C2D34" w:rsidP="00AC4243">
      <w:pPr>
        <w:rPr>
          <w:rFonts w:ascii="Times New Roman" w:hAnsi="Times New Roman" w:cs="Times New Roman"/>
          <w:sz w:val="24"/>
          <w:szCs w:val="24"/>
        </w:rPr>
      </w:pPr>
    </w:p>
    <w:p w14:paraId="133CF2EA" w14:textId="77777777" w:rsidR="008C2D34" w:rsidRPr="008C2D34" w:rsidRDefault="008C2D34" w:rsidP="008C2D34">
      <w:pPr>
        <w:ind w:left="284" w:right="284"/>
        <w:rPr>
          <w:rFonts w:ascii="Times New Roman" w:hAnsi="Times New Roman" w:cs="Times New Roman"/>
        </w:rPr>
      </w:pPr>
      <w:r w:rsidRPr="008C2D34">
        <w:rPr>
          <w:rFonts w:ascii="Times New Roman" w:hAnsi="Times New Roman" w:cs="Times New Roman"/>
        </w:rPr>
        <w:t>9.45 tervituskohv</w:t>
      </w:r>
    </w:p>
    <w:p w14:paraId="243FBE25" w14:textId="77777777" w:rsidR="008C2D34" w:rsidRPr="008C2D34" w:rsidRDefault="008C2D34" w:rsidP="00F01A82">
      <w:pPr>
        <w:ind w:left="284" w:right="284"/>
        <w:jc w:val="both"/>
        <w:rPr>
          <w:rFonts w:ascii="Times New Roman" w:hAnsi="Times New Roman" w:cs="Times New Roman"/>
        </w:rPr>
      </w:pPr>
      <w:r w:rsidRPr="008C2D34">
        <w:rPr>
          <w:rFonts w:ascii="Times New Roman" w:hAnsi="Times New Roman" w:cs="Times New Roman"/>
        </w:rPr>
        <w:t xml:space="preserve">10.00 – 11.15 </w:t>
      </w:r>
      <w:r w:rsidRPr="008C2D34">
        <w:rPr>
          <w:rFonts w:ascii="Times New Roman" w:hAnsi="Times New Roman" w:cs="Times New Roman"/>
          <w:b/>
        </w:rPr>
        <w:t>Pilootprojektide elluviimise kogemused</w:t>
      </w:r>
      <w:r w:rsidRPr="008C2D34">
        <w:rPr>
          <w:rFonts w:ascii="Times New Roman" w:hAnsi="Times New Roman" w:cs="Times New Roman"/>
        </w:rPr>
        <w:t xml:space="preserve">. Kõigil on võimalus väiksemates gruppides tuua välja pilootprojektide õnnestumisi ja õppetunde. </w:t>
      </w:r>
    </w:p>
    <w:p w14:paraId="3C6E61B1" w14:textId="3F7228C9" w:rsidR="008C2D34" w:rsidRPr="008C2D34" w:rsidRDefault="008C2D34" w:rsidP="008C2D34">
      <w:pPr>
        <w:ind w:left="284" w:right="284"/>
        <w:rPr>
          <w:rFonts w:ascii="Times New Roman" w:hAnsi="Times New Roman" w:cs="Times New Roman"/>
        </w:rPr>
      </w:pPr>
      <w:r w:rsidRPr="008C2D34">
        <w:rPr>
          <w:rFonts w:ascii="Times New Roman" w:hAnsi="Times New Roman" w:cs="Times New Roman"/>
        </w:rPr>
        <w:t xml:space="preserve">11.15-11.30 </w:t>
      </w:r>
      <w:r w:rsidR="00F01A82">
        <w:rPr>
          <w:rFonts w:ascii="Times New Roman" w:hAnsi="Times New Roman" w:cs="Times New Roman"/>
        </w:rPr>
        <w:t>paus</w:t>
      </w:r>
    </w:p>
    <w:p w14:paraId="1D3DFE67" w14:textId="721E3D56" w:rsidR="008C2D34" w:rsidRPr="008C2D34" w:rsidRDefault="008C2D34" w:rsidP="00286B4D">
      <w:pPr>
        <w:ind w:left="284" w:right="284"/>
        <w:jc w:val="both"/>
        <w:rPr>
          <w:rFonts w:ascii="Times New Roman" w:hAnsi="Times New Roman" w:cs="Times New Roman"/>
        </w:rPr>
      </w:pPr>
      <w:r w:rsidRPr="008C2D34">
        <w:rPr>
          <w:rFonts w:ascii="Times New Roman" w:hAnsi="Times New Roman" w:cs="Times New Roman"/>
        </w:rPr>
        <w:t xml:space="preserve">11.30 – 12.45 </w:t>
      </w:r>
      <w:r w:rsidRPr="008C2D34">
        <w:rPr>
          <w:rFonts w:ascii="Times New Roman" w:hAnsi="Times New Roman" w:cs="Times New Roman"/>
          <w:b/>
        </w:rPr>
        <w:t>Muutused arukates külades</w:t>
      </w:r>
      <w:r w:rsidRPr="008C2D34">
        <w:rPr>
          <w:rFonts w:ascii="Times New Roman" w:hAnsi="Times New Roman" w:cs="Times New Roman"/>
        </w:rPr>
        <w:t>. Vaatame ja analüüsime ühiselt, mis on arukates külades juhtunud strateegia koostamise protsessis ja pilootide elluviimise käigus. Millist muutust on juba tänaseks saavutatud ja mida oodata on?</w:t>
      </w:r>
      <w:r w:rsidR="00286B4D">
        <w:rPr>
          <w:rFonts w:ascii="Times New Roman" w:hAnsi="Times New Roman" w:cs="Times New Roman"/>
        </w:rPr>
        <w:t xml:space="preserve"> </w:t>
      </w:r>
      <w:r w:rsidRPr="008C2D34">
        <w:rPr>
          <w:rFonts w:ascii="Times New Roman" w:hAnsi="Times New Roman" w:cs="Times New Roman"/>
        </w:rPr>
        <w:t>Kuidas edasi liikuda nii, et valminud strateegia ei jääks sahtlisse?</w:t>
      </w:r>
    </w:p>
    <w:p w14:paraId="6E557A20" w14:textId="77777777" w:rsidR="008C2D34" w:rsidRPr="008C2D34" w:rsidRDefault="008C2D34" w:rsidP="008C2D34">
      <w:pPr>
        <w:ind w:left="284" w:right="284"/>
        <w:rPr>
          <w:rFonts w:ascii="Times New Roman" w:hAnsi="Times New Roman" w:cs="Times New Roman"/>
        </w:rPr>
      </w:pPr>
      <w:r w:rsidRPr="008C2D34">
        <w:rPr>
          <w:rFonts w:ascii="Times New Roman" w:hAnsi="Times New Roman" w:cs="Times New Roman"/>
        </w:rPr>
        <w:t>12.45– 13.30 lõuna</w:t>
      </w:r>
    </w:p>
    <w:p w14:paraId="603B0D1E" w14:textId="77777777" w:rsidR="008C2D34" w:rsidRPr="008C2D34" w:rsidRDefault="008C2D34" w:rsidP="008C2D34">
      <w:pPr>
        <w:ind w:left="284" w:right="284"/>
        <w:rPr>
          <w:rFonts w:ascii="Times New Roman" w:hAnsi="Times New Roman" w:cs="Times New Roman"/>
          <w:b/>
        </w:rPr>
      </w:pPr>
      <w:r w:rsidRPr="008C2D34">
        <w:rPr>
          <w:rFonts w:ascii="Times New Roman" w:hAnsi="Times New Roman" w:cs="Times New Roman"/>
        </w:rPr>
        <w:t xml:space="preserve">13.30 – 14.30 </w:t>
      </w:r>
      <w:r w:rsidRPr="008C2D34">
        <w:rPr>
          <w:rFonts w:ascii="Times New Roman" w:hAnsi="Times New Roman" w:cs="Times New Roman"/>
          <w:b/>
        </w:rPr>
        <w:t>Kääpa küla tegemised</w:t>
      </w:r>
    </w:p>
    <w:p w14:paraId="6EEA5B7A" w14:textId="77777777" w:rsidR="008C2D34" w:rsidRDefault="008C2D34" w:rsidP="00F01A82">
      <w:pPr>
        <w:ind w:left="284" w:right="284"/>
        <w:jc w:val="both"/>
        <w:rPr>
          <w:rFonts w:ascii="Times New Roman" w:hAnsi="Times New Roman" w:cs="Times New Roman"/>
        </w:rPr>
      </w:pPr>
      <w:r w:rsidRPr="008C2D34">
        <w:rPr>
          <w:rFonts w:ascii="Times New Roman" w:hAnsi="Times New Roman" w:cs="Times New Roman"/>
        </w:rPr>
        <w:t xml:space="preserve">14.30-15.30 </w:t>
      </w:r>
      <w:r w:rsidRPr="008C2D34">
        <w:rPr>
          <w:rFonts w:ascii="Times New Roman" w:hAnsi="Times New Roman" w:cs="Times New Roman"/>
          <w:b/>
        </w:rPr>
        <w:t>Arukate külade pressikonverents</w:t>
      </w:r>
      <w:r w:rsidRPr="008C2D34">
        <w:rPr>
          <w:rFonts w:ascii="Times New Roman" w:hAnsi="Times New Roman" w:cs="Times New Roman"/>
        </w:rPr>
        <w:t xml:space="preserve">. Osadel külaesindajatel on võimalus anda pressikonverentsi ja osad seevastus saavad kehastuda ajakirjanikeks. Teemaks Arukate külade tulevikuplaanid. </w:t>
      </w:r>
    </w:p>
    <w:p w14:paraId="540D3ABD" w14:textId="77777777" w:rsidR="008C2D34" w:rsidRDefault="008C2D34" w:rsidP="008C2D34">
      <w:pPr>
        <w:ind w:left="284" w:right="284"/>
        <w:rPr>
          <w:rFonts w:ascii="Times New Roman" w:hAnsi="Times New Roman" w:cs="Times New Roman"/>
        </w:rPr>
      </w:pPr>
      <w:r w:rsidRPr="008C2D34">
        <w:rPr>
          <w:rFonts w:ascii="Times New Roman" w:hAnsi="Times New Roman" w:cs="Times New Roman"/>
        </w:rPr>
        <w:t xml:space="preserve">15.30 </w:t>
      </w:r>
      <w:r w:rsidRPr="008C2D34">
        <w:rPr>
          <w:rFonts w:ascii="Times New Roman" w:hAnsi="Times New Roman" w:cs="Times New Roman"/>
          <w:b/>
        </w:rPr>
        <w:t>Tähistame!</w:t>
      </w:r>
      <w:r w:rsidRPr="008C2D34">
        <w:rPr>
          <w:rFonts w:ascii="Times New Roman" w:hAnsi="Times New Roman" w:cs="Times New Roman"/>
        </w:rPr>
        <w:t xml:space="preserve"> Tort!</w:t>
      </w:r>
    </w:p>
    <w:p w14:paraId="1F1C174D" w14:textId="77777777" w:rsidR="008C2D34" w:rsidRDefault="008C2D34" w:rsidP="008C2D34">
      <w:pPr>
        <w:ind w:left="284" w:right="284"/>
        <w:rPr>
          <w:rFonts w:ascii="Times New Roman" w:hAnsi="Times New Roman" w:cs="Times New Roman"/>
        </w:rPr>
      </w:pPr>
    </w:p>
    <w:p w14:paraId="49CF9FF2" w14:textId="51298340" w:rsidR="00AC4243" w:rsidRPr="00D97EF9" w:rsidRDefault="008C2D34" w:rsidP="008C2D34">
      <w:pPr>
        <w:ind w:left="284"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Päeva </w:t>
      </w:r>
      <w:proofErr w:type="spellStart"/>
      <w:r w:rsidR="006C5C64">
        <w:rPr>
          <w:rFonts w:ascii="Times New Roman" w:hAnsi="Times New Roman" w:cs="Times New Roman"/>
        </w:rPr>
        <w:t>modereerib</w:t>
      </w:r>
      <w:proofErr w:type="spellEnd"/>
      <w:r>
        <w:rPr>
          <w:rFonts w:ascii="Times New Roman" w:hAnsi="Times New Roman" w:cs="Times New Roman"/>
        </w:rPr>
        <w:t xml:space="preserve"> Eha Paas</w:t>
      </w:r>
      <w:r w:rsidR="006C5C64">
        <w:rPr>
          <w:rFonts w:ascii="Times New Roman" w:hAnsi="Times New Roman" w:cs="Times New Roman"/>
        </w:rPr>
        <w:t xml:space="preserve">, </w:t>
      </w:r>
      <w:r w:rsidR="006C5C64" w:rsidRPr="006C5C64">
        <w:rPr>
          <w:rFonts w:ascii="Times New Roman" w:hAnsi="Times New Roman" w:cs="Times New Roman"/>
        </w:rPr>
        <w:t>Kogukondade arendamise ja sotsiaalse heaolu magister</w:t>
      </w:r>
      <w:r>
        <w:rPr>
          <w:rFonts w:ascii="Times New Roman" w:hAnsi="Times New Roman" w:cs="Times New Roman"/>
        </w:rPr>
        <w:t>.</w:t>
      </w:r>
    </w:p>
    <w:sectPr w:rsidR="00AC4243" w:rsidRPr="00D97EF9" w:rsidSect="00B61C32">
      <w:pgSz w:w="11906" w:h="16838"/>
      <w:pgMar w:top="1134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3"/>
    <w:rsid w:val="0023392C"/>
    <w:rsid w:val="002676B7"/>
    <w:rsid w:val="00286B4D"/>
    <w:rsid w:val="00345839"/>
    <w:rsid w:val="006C5C64"/>
    <w:rsid w:val="007B1BA5"/>
    <w:rsid w:val="008223C8"/>
    <w:rsid w:val="008C2D34"/>
    <w:rsid w:val="00A4152A"/>
    <w:rsid w:val="00AC4243"/>
    <w:rsid w:val="00B61C32"/>
    <w:rsid w:val="00C6303B"/>
    <w:rsid w:val="00C71F28"/>
    <w:rsid w:val="00D97EF9"/>
    <w:rsid w:val="00DF7420"/>
    <w:rsid w:val="00EC6C15"/>
    <w:rsid w:val="00EF20F3"/>
    <w:rsid w:val="00F01A82"/>
    <w:rsid w:val="00F04E48"/>
    <w:rsid w:val="00F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9B61"/>
  <w15:chartTrackingRefBased/>
  <w15:docId w15:val="{BE7BB0DC-477F-4599-B6B2-5807DDDB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424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794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Ivask</dc:creator>
  <cp:keywords/>
  <dc:description/>
  <cp:lastModifiedBy>Tiina Ivask</cp:lastModifiedBy>
  <cp:revision>10</cp:revision>
  <dcterms:created xsi:type="dcterms:W3CDTF">2023-04-24T12:57:00Z</dcterms:created>
  <dcterms:modified xsi:type="dcterms:W3CDTF">2023-05-14T15:54:00Z</dcterms:modified>
</cp:coreProperties>
</file>